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EE" w:rsidRPr="00F43E6C" w:rsidRDefault="003870EE" w:rsidP="00F4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43E6C">
        <w:rPr>
          <w:rFonts w:ascii="Times New Roman" w:hAnsi="Times New Roman" w:cs="Times New Roman"/>
          <w:sz w:val="28"/>
          <w:szCs w:val="28"/>
        </w:rPr>
        <w:t>По инициативе Правительственной Комиссии по вопросам реализации Федерального закона «О бесплатной юридической помощи в Российской Федерации» ежегодно в субъектах Российской Федерации проводится 20 ноября Всероссийский день правовой помощи детям.</w:t>
      </w:r>
    </w:p>
    <w:p w:rsidR="003870EE" w:rsidRPr="00F43E6C" w:rsidRDefault="003870EE" w:rsidP="00F43E6C">
      <w:pPr>
        <w:jc w:val="both"/>
        <w:rPr>
          <w:rFonts w:ascii="Times New Roman" w:hAnsi="Times New Roman" w:cs="Times New Roman"/>
          <w:sz w:val="28"/>
          <w:szCs w:val="28"/>
        </w:rPr>
      </w:pPr>
      <w:r w:rsidRPr="00F43E6C">
        <w:rPr>
          <w:rFonts w:ascii="Times New Roman" w:hAnsi="Times New Roman" w:cs="Times New Roman"/>
          <w:b/>
          <w:sz w:val="28"/>
          <w:szCs w:val="28"/>
        </w:rPr>
        <w:t xml:space="preserve">     20 ноября 2014 года</w:t>
      </w:r>
      <w:r w:rsidRPr="00F43E6C">
        <w:rPr>
          <w:rFonts w:ascii="Times New Roman" w:hAnsi="Times New Roman" w:cs="Times New Roman"/>
          <w:sz w:val="28"/>
          <w:szCs w:val="28"/>
        </w:rPr>
        <w:t xml:space="preserve"> исполняется 25 лет со дня подписания Конвенц</w:t>
      </w:r>
      <w:proofErr w:type="gramStart"/>
      <w:r w:rsidRPr="00F43E6C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43E6C">
        <w:rPr>
          <w:rFonts w:ascii="Times New Roman" w:hAnsi="Times New Roman" w:cs="Times New Roman"/>
          <w:sz w:val="28"/>
          <w:szCs w:val="28"/>
        </w:rPr>
        <w:t xml:space="preserve">Н по правам ребенка, а по решению Генеральной Ассамблеи ООН в этот день отмечается Всемирный день ребенка. </w:t>
      </w:r>
      <w:proofErr w:type="gramStart"/>
      <w:r w:rsidRPr="00F43E6C">
        <w:rPr>
          <w:rFonts w:ascii="Times New Roman" w:hAnsi="Times New Roman" w:cs="Times New Roman"/>
          <w:sz w:val="28"/>
          <w:szCs w:val="28"/>
        </w:rPr>
        <w:t>В этот день в Ставропольском крае во всех городах и районах на базе образовательных организаций, учреждений для детей сирот и детей, оставшихся без попечения родителей, школ-интернатов специалистами, адвокатами, представителями органов власти, депутатского корпуса, общественных организаций будет проводиться правовое консультирование детей и родителей по вопросам прав детей, создания механизмов защиты прав ребенка.</w:t>
      </w:r>
      <w:proofErr w:type="gramEnd"/>
    </w:p>
    <w:p w:rsidR="003870EE" w:rsidRPr="00F43E6C" w:rsidRDefault="003870EE" w:rsidP="00F43E6C">
      <w:pPr>
        <w:jc w:val="both"/>
        <w:rPr>
          <w:rFonts w:ascii="Times New Roman" w:hAnsi="Times New Roman" w:cs="Times New Roman"/>
          <w:sz w:val="28"/>
          <w:szCs w:val="28"/>
        </w:rPr>
      </w:pPr>
      <w:r w:rsidRPr="00F43E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3E6C">
        <w:rPr>
          <w:rFonts w:ascii="Times New Roman" w:hAnsi="Times New Roman" w:cs="Times New Roman"/>
          <w:sz w:val="28"/>
          <w:szCs w:val="28"/>
        </w:rPr>
        <w:t>Координаторами проведения данного мероприятия в крае является Правительство Ставропольского края, Главное управление Минюста России по Ставропольскому краю, соисполнителями – Уполномоченный при Губернаторе Ставропольского края по правам ребенка, ГУ МВД России по Ставропольскому краю, министерство образования и молодежной политики Ставропольского края и министерство труда и социальной защиты населения Ставропольского края, Адвокатская палата Ставропольского края, Юридический институт СКФУ и др.</w:t>
      </w:r>
      <w:proofErr w:type="gramEnd"/>
    </w:p>
    <w:p w:rsidR="003870EE" w:rsidRPr="00F43E6C" w:rsidRDefault="003870EE" w:rsidP="00F43E6C">
      <w:pPr>
        <w:jc w:val="both"/>
        <w:rPr>
          <w:rFonts w:ascii="Times New Roman" w:hAnsi="Times New Roman" w:cs="Times New Roman"/>
          <w:sz w:val="28"/>
          <w:szCs w:val="28"/>
        </w:rPr>
      </w:pPr>
      <w:r w:rsidRPr="00F43E6C">
        <w:rPr>
          <w:rFonts w:ascii="Times New Roman" w:hAnsi="Times New Roman" w:cs="Times New Roman"/>
          <w:sz w:val="28"/>
          <w:szCs w:val="28"/>
        </w:rPr>
        <w:tab/>
        <w:t>Отдел образования администрации Нефтекумского муниципального района Ставропольского края информирует о базовых консультационных пунктах по проведению Всероссийского дня правовой помощи детям</w:t>
      </w:r>
      <w:r w:rsidR="00A31366" w:rsidRPr="00A31366">
        <w:rPr>
          <w:rFonts w:ascii="Times New Roman" w:hAnsi="Times New Roman" w:cs="Times New Roman"/>
          <w:sz w:val="28"/>
          <w:szCs w:val="28"/>
        </w:rPr>
        <w:t xml:space="preserve"> </w:t>
      </w:r>
      <w:r w:rsidR="00A31366">
        <w:rPr>
          <w:rFonts w:ascii="Times New Roman" w:hAnsi="Times New Roman" w:cs="Times New Roman"/>
          <w:sz w:val="28"/>
          <w:szCs w:val="28"/>
        </w:rPr>
        <w:t>и</w:t>
      </w:r>
      <w:r w:rsidR="00C94BAC" w:rsidRPr="00F43E6C">
        <w:rPr>
          <w:rFonts w:ascii="Times New Roman" w:hAnsi="Times New Roman" w:cs="Times New Roman"/>
          <w:sz w:val="28"/>
          <w:szCs w:val="28"/>
        </w:rPr>
        <w:t xml:space="preserve"> их родителям</w:t>
      </w:r>
      <w:r w:rsidRPr="00F43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E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E6C">
        <w:rPr>
          <w:rFonts w:ascii="Times New Roman" w:hAnsi="Times New Roman" w:cs="Times New Roman"/>
          <w:sz w:val="28"/>
          <w:szCs w:val="28"/>
        </w:rPr>
        <w:t xml:space="preserve"> </w:t>
      </w:r>
      <w:r w:rsidR="00F43E6C" w:rsidRPr="00F43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E6C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Pr="00F43E6C">
        <w:rPr>
          <w:rFonts w:ascii="Times New Roman" w:hAnsi="Times New Roman" w:cs="Times New Roman"/>
          <w:sz w:val="28"/>
          <w:szCs w:val="28"/>
        </w:rPr>
        <w:t xml:space="preserve"> районе Ставропольского края.</w:t>
      </w:r>
    </w:p>
    <w:p w:rsidR="003870EE" w:rsidRPr="00F43E6C" w:rsidRDefault="003870EE" w:rsidP="0038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6C">
        <w:rPr>
          <w:rFonts w:ascii="Times New Roman" w:hAnsi="Times New Roman" w:cs="Times New Roman"/>
          <w:b/>
          <w:sz w:val="28"/>
          <w:szCs w:val="28"/>
        </w:rPr>
        <w:t>Консультационный пункт по оказанию бесплатной юридической помощи</w:t>
      </w:r>
      <w:r w:rsidR="00C94BAC" w:rsidRPr="00F43E6C">
        <w:rPr>
          <w:rFonts w:ascii="Times New Roman" w:hAnsi="Times New Roman" w:cs="Times New Roman"/>
          <w:b/>
          <w:sz w:val="28"/>
          <w:szCs w:val="28"/>
        </w:rPr>
        <w:t xml:space="preserve"> для детей и их родителей</w:t>
      </w:r>
    </w:p>
    <w:tbl>
      <w:tblPr>
        <w:tblStyle w:val="a3"/>
        <w:tblW w:w="0" w:type="auto"/>
        <w:tblLook w:val="04A0"/>
      </w:tblPr>
      <w:tblGrid>
        <w:gridCol w:w="426"/>
        <w:gridCol w:w="2899"/>
        <w:gridCol w:w="3150"/>
        <w:gridCol w:w="1435"/>
        <w:gridCol w:w="1661"/>
      </w:tblGrid>
      <w:tr w:rsidR="00C94BAC" w:rsidTr="003870EE">
        <w:tc>
          <w:tcPr>
            <w:tcW w:w="392" w:type="dxa"/>
          </w:tcPr>
          <w:p w:rsidR="00C94BAC" w:rsidRPr="00F43E6C" w:rsidRDefault="00C94BAC">
            <w:pPr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Наименование Центра бесплатной юридической помощи</w:t>
            </w:r>
          </w:p>
        </w:tc>
        <w:tc>
          <w:tcPr>
            <w:tcW w:w="3260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Время проведения мероприятия</w:t>
            </w:r>
          </w:p>
        </w:tc>
        <w:tc>
          <w:tcPr>
            <w:tcW w:w="1525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Ф.И.О., должность ответственного лица, 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3870EE" w:rsidTr="003870EE">
        <w:tc>
          <w:tcPr>
            <w:tcW w:w="392" w:type="dxa"/>
          </w:tcPr>
          <w:p w:rsidR="003870EE" w:rsidRDefault="003870EE">
            <w:r>
              <w:t>1</w:t>
            </w:r>
          </w:p>
        </w:tc>
        <w:tc>
          <w:tcPr>
            <w:tcW w:w="2977" w:type="dxa"/>
          </w:tcPr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3870EE">
              <w:rPr>
                <w:rStyle w:val="a4"/>
                <w:b w:val="0"/>
              </w:rPr>
              <w:t>Центр бесплатной юридической помощи Ставропольского регионального отделения АЮР (в городе Нефтекумске)</w:t>
            </w:r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60" w:type="dxa"/>
          </w:tcPr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</w:pPr>
            <w:r w:rsidRPr="003870EE">
              <w:t xml:space="preserve">город Нефтекумск, ул. Геологов, д.6 </w:t>
            </w:r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3870EE">
              <w:rPr>
                <w:rStyle w:val="a4"/>
                <w:b w:val="0"/>
              </w:rPr>
              <w:t>(при нотариальной конторе</w:t>
            </w:r>
            <w:r w:rsidRPr="003870EE">
              <w:t xml:space="preserve"> нотариуса </w:t>
            </w:r>
            <w:proofErr w:type="gramEnd"/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  <w:rPr>
                <w:rStyle w:val="a00"/>
              </w:rPr>
            </w:pPr>
            <w:r w:rsidRPr="003870EE">
              <w:t xml:space="preserve">по </w:t>
            </w:r>
            <w:proofErr w:type="spellStart"/>
            <w:r w:rsidRPr="003870EE">
              <w:t>Нефтекумскому</w:t>
            </w:r>
            <w:proofErr w:type="spellEnd"/>
            <w:r w:rsidRPr="003870EE">
              <w:t xml:space="preserve"> РНО</w:t>
            </w:r>
            <w:r w:rsidRPr="003870EE">
              <w:rPr>
                <w:rStyle w:val="a00"/>
              </w:rPr>
              <w:t xml:space="preserve"> </w:t>
            </w:r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870EE">
              <w:rPr>
                <w:rStyle w:val="a00"/>
              </w:rPr>
              <w:t>Кайванова</w:t>
            </w:r>
            <w:proofErr w:type="spellEnd"/>
            <w:r w:rsidRPr="003870EE">
              <w:rPr>
                <w:rStyle w:val="a00"/>
              </w:rPr>
              <w:t xml:space="preserve"> Александра Ивановича</w:t>
            </w:r>
            <w:proofErr w:type="gramStart"/>
            <w:r w:rsidRPr="003870EE">
              <w:rPr>
                <w:rStyle w:val="a0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3870EE" w:rsidRPr="003870EE" w:rsidRDefault="003870EE" w:rsidP="00E5393C">
            <w:pPr>
              <w:jc w:val="center"/>
            </w:pPr>
            <w:r w:rsidRPr="003870EE">
              <w:t>9.00 – 16.00</w:t>
            </w:r>
          </w:p>
        </w:tc>
        <w:tc>
          <w:tcPr>
            <w:tcW w:w="1525" w:type="dxa"/>
          </w:tcPr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  <w:rPr>
                <w:rStyle w:val="a00"/>
              </w:rPr>
            </w:pPr>
            <w:r w:rsidRPr="003870EE">
              <w:t>Нотариус</w:t>
            </w:r>
            <w:r w:rsidRPr="003870EE">
              <w:rPr>
                <w:rStyle w:val="a00"/>
              </w:rPr>
              <w:t xml:space="preserve"> </w:t>
            </w:r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  <w:rPr>
                <w:rStyle w:val="a00"/>
              </w:rPr>
            </w:pPr>
            <w:proofErr w:type="spellStart"/>
            <w:r w:rsidRPr="003870EE">
              <w:rPr>
                <w:rStyle w:val="a00"/>
              </w:rPr>
              <w:t>Кайванов</w:t>
            </w:r>
            <w:proofErr w:type="spellEnd"/>
            <w:r w:rsidRPr="003870EE">
              <w:rPr>
                <w:rStyle w:val="a00"/>
              </w:rPr>
              <w:t xml:space="preserve"> Александр Иванович</w:t>
            </w:r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</w:pPr>
            <w:r w:rsidRPr="003870EE">
              <w:t xml:space="preserve"> (865 58) </w:t>
            </w:r>
          </w:p>
          <w:p w:rsidR="003870EE" w:rsidRPr="003870EE" w:rsidRDefault="003870EE" w:rsidP="00E5393C">
            <w:pPr>
              <w:pStyle w:val="a5"/>
              <w:spacing w:before="0" w:beforeAutospacing="0" w:after="0" w:afterAutospacing="0"/>
              <w:jc w:val="center"/>
            </w:pPr>
            <w:r w:rsidRPr="003870EE">
              <w:t>4-43-80</w:t>
            </w:r>
          </w:p>
        </w:tc>
      </w:tr>
    </w:tbl>
    <w:p w:rsidR="00C94BAC" w:rsidRDefault="00C94BAC">
      <w:pPr>
        <w:rPr>
          <w:b/>
          <w:sz w:val="28"/>
          <w:szCs w:val="28"/>
        </w:rPr>
      </w:pPr>
    </w:p>
    <w:p w:rsidR="003870EE" w:rsidRPr="00F43E6C" w:rsidRDefault="003870EE" w:rsidP="00C9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6C">
        <w:rPr>
          <w:rFonts w:ascii="Times New Roman" w:hAnsi="Times New Roman" w:cs="Times New Roman"/>
          <w:b/>
          <w:sz w:val="28"/>
          <w:szCs w:val="28"/>
        </w:rPr>
        <w:t>Консультационный пункт Адвокатской палаты</w:t>
      </w:r>
      <w:r w:rsidR="00C94BAC" w:rsidRPr="00F43E6C">
        <w:rPr>
          <w:rFonts w:ascii="Times New Roman" w:hAnsi="Times New Roman" w:cs="Times New Roman"/>
          <w:b/>
          <w:sz w:val="28"/>
          <w:szCs w:val="28"/>
        </w:rPr>
        <w:t xml:space="preserve"> Нефтекумского района</w:t>
      </w:r>
      <w:r w:rsidRPr="00F43E6C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Style w:val="a3"/>
        <w:tblW w:w="0" w:type="auto"/>
        <w:tblLook w:val="04A0"/>
      </w:tblPr>
      <w:tblGrid>
        <w:gridCol w:w="426"/>
        <w:gridCol w:w="3971"/>
        <w:gridCol w:w="1701"/>
        <w:gridCol w:w="3402"/>
      </w:tblGrid>
      <w:tr w:rsidR="00C94BAC" w:rsidRPr="00F43E6C" w:rsidTr="009A001A">
        <w:tc>
          <w:tcPr>
            <w:tcW w:w="390" w:type="dxa"/>
          </w:tcPr>
          <w:p w:rsidR="00C94BAC" w:rsidRPr="00F43E6C" w:rsidRDefault="00C94BAC">
            <w:pPr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1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3402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Ф.И.О. дежурного адвоката, 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A001A" w:rsidRPr="00F43E6C" w:rsidTr="009A001A">
        <w:tc>
          <w:tcPr>
            <w:tcW w:w="390" w:type="dxa"/>
          </w:tcPr>
          <w:p w:rsidR="009A001A" w:rsidRPr="00F43E6C" w:rsidRDefault="009A001A">
            <w:pPr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</w:tcPr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город Нефтекумск, ул</w:t>
            </w:r>
            <w:proofErr w:type="gramStart"/>
            <w:r w:rsidRPr="00F43E6C">
              <w:rPr>
                <w:rFonts w:ascii="Times New Roman" w:hAnsi="Times New Roman" w:cs="Times New Roman"/>
              </w:rPr>
              <w:t>.Д</w:t>
            </w:r>
            <w:proofErr w:type="gramEnd"/>
            <w:r w:rsidRPr="00F43E6C">
              <w:rPr>
                <w:rFonts w:ascii="Times New Roman" w:hAnsi="Times New Roman" w:cs="Times New Roman"/>
              </w:rPr>
              <w:t>зержинского, д. 11</w:t>
            </w:r>
          </w:p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1701" w:type="dxa"/>
          </w:tcPr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402" w:type="dxa"/>
          </w:tcPr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Иванова Ольга Владимировна</w:t>
            </w:r>
          </w:p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8(928)329-37-94</w:t>
            </w:r>
          </w:p>
        </w:tc>
      </w:tr>
    </w:tbl>
    <w:p w:rsidR="009A001A" w:rsidRDefault="009A001A"/>
    <w:p w:rsidR="009A001A" w:rsidRPr="00F43E6C" w:rsidRDefault="009A001A" w:rsidP="009A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6C">
        <w:rPr>
          <w:rFonts w:ascii="Times New Roman" w:hAnsi="Times New Roman" w:cs="Times New Roman"/>
          <w:b/>
          <w:sz w:val="28"/>
          <w:szCs w:val="28"/>
        </w:rPr>
        <w:t xml:space="preserve">Консультационный пункт на базе Отдела ЗАГС управления ЗАГС </w:t>
      </w:r>
      <w:r w:rsidR="00C94BAC" w:rsidRPr="00F43E6C">
        <w:rPr>
          <w:rFonts w:ascii="Times New Roman" w:hAnsi="Times New Roman" w:cs="Times New Roman"/>
          <w:b/>
          <w:sz w:val="28"/>
          <w:szCs w:val="28"/>
        </w:rPr>
        <w:t xml:space="preserve">Нефтекумского района </w:t>
      </w:r>
      <w:r w:rsidRPr="00F43E6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tbl>
      <w:tblPr>
        <w:tblStyle w:val="a3"/>
        <w:tblW w:w="0" w:type="auto"/>
        <w:tblLook w:val="04A0"/>
      </w:tblPr>
      <w:tblGrid>
        <w:gridCol w:w="513"/>
        <w:gridCol w:w="1838"/>
        <w:gridCol w:w="2678"/>
        <w:gridCol w:w="1415"/>
        <w:gridCol w:w="3127"/>
      </w:tblGrid>
      <w:tr w:rsidR="00C94BAC" w:rsidRPr="00F43E6C" w:rsidTr="009A001A">
        <w:tc>
          <w:tcPr>
            <w:tcW w:w="383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3E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3E6C">
              <w:rPr>
                <w:rFonts w:ascii="Times New Roman" w:hAnsi="Times New Roman" w:cs="Times New Roman"/>
              </w:rPr>
              <w:t>/</w:t>
            </w:r>
            <w:proofErr w:type="spellStart"/>
            <w:r w:rsidRPr="00F43E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2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Наименование отдела ЗАГС</w:t>
            </w:r>
          </w:p>
        </w:tc>
        <w:tc>
          <w:tcPr>
            <w:tcW w:w="2693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Сайт в Интернете, 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226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Время проведения мероприятия</w:t>
            </w:r>
          </w:p>
        </w:tc>
      </w:tr>
      <w:tr w:rsidR="009A001A" w:rsidRPr="00F43E6C" w:rsidTr="009A001A">
        <w:tc>
          <w:tcPr>
            <w:tcW w:w="383" w:type="dxa"/>
          </w:tcPr>
          <w:p w:rsidR="009A001A" w:rsidRPr="00F43E6C" w:rsidRDefault="009A001A" w:rsidP="009A001A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город Нефтекумск,</w:t>
            </w:r>
            <w:r w:rsidRPr="00F43E6C">
              <w:rPr>
                <w:rFonts w:ascii="Times New Roman" w:hAnsi="Times New Roman" w:cs="Times New Roman"/>
              </w:rPr>
              <w:br/>
              <w:t>пл. Ленина, д. 1</w:t>
            </w:r>
            <w:r w:rsidRPr="00F43E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9A001A" w:rsidRPr="00F43E6C" w:rsidRDefault="007804AC" w:rsidP="00E53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A001A" w:rsidRPr="00F43E6C">
                <w:rPr>
                  <w:rStyle w:val="a7"/>
                  <w:rFonts w:ascii="Times New Roman" w:hAnsi="Times New Roman" w:cs="Times New Roman"/>
                </w:rPr>
                <w:t>neftekumsk@stavzags.ru</w:t>
              </w:r>
            </w:hyperlink>
          </w:p>
        </w:tc>
        <w:tc>
          <w:tcPr>
            <w:tcW w:w="1417" w:type="dxa"/>
          </w:tcPr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9.00 – 18.00</w:t>
            </w:r>
          </w:p>
        </w:tc>
        <w:tc>
          <w:tcPr>
            <w:tcW w:w="3226" w:type="dxa"/>
          </w:tcPr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E6C">
              <w:rPr>
                <w:rFonts w:ascii="Times New Roman" w:hAnsi="Times New Roman" w:cs="Times New Roman"/>
              </w:rPr>
              <w:t>Черченко</w:t>
            </w:r>
            <w:proofErr w:type="spellEnd"/>
            <w:r w:rsidRPr="00F43E6C">
              <w:rPr>
                <w:rFonts w:ascii="Times New Roman" w:hAnsi="Times New Roman" w:cs="Times New Roman"/>
              </w:rPr>
              <w:t xml:space="preserve"> Лилия Ивановна, начальник отдела -</w:t>
            </w:r>
          </w:p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(86558)4-69-43,</w:t>
            </w:r>
          </w:p>
          <w:p w:rsidR="009A001A" w:rsidRPr="00F43E6C" w:rsidRDefault="009A001A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8(906)472-08-38</w:t>
            </w:r>
          </w:p>
        </w:tc>
      </w:tr>
    </w:tbl>
    <w:p w:rsidR="009A001A" w:rsidRPr="009E3D0E" w:rsidRDefault="009A001A" w:rsidP="009A001A">
      <w:pPr>
        <w:jc w:val="center"/>
        <w:rPr>
          <w:b/>
        </w:rPr>
      </w:pPr>
    </w:p>
    <w:p w:rsidR="009A001A" w:rsidRPr="00F43E6C" w:rsidRDefault="009A001A" w:rsidP="009A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6C">
        <w:rPr>
          <w:rFonts w:ascii="Times New Roman" w:hAnsi="Times New Roman" w:cs="Times New Roman"/>
          <w:b/>
          <w:sz w:val="28"/>
          <w:szCs w:val="28"/>
        </w:rPr>
        <w:t xml:space="preserve">Консультационный пункт на базе организаций системы образования </w:t>
      </w:r>
      <w:r w:rsidR="00C94BAC" w:rsidRPr="00F43E6C">
        <w:rPr>
          <w:rFonts w:ascii="Times New Roman" w:hAnsi="Times New Roman" w:cs="Times New Roman"/>
          <w:b/>
          <w:sz w:val="28"/>
          <w:szCs w:val="28"/>
        </w:rPr>
        <w:t xml:space="preserve">Нефтекумского района </w:t>
      </w:r>
      <w:r w:rsidRPr="00F43E6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tbl>
      <w:tblPr>
        <w:tblStyle w:val="a3"/>
        <w:tblW w:w="9747" w:type="dxa"/>
        <w:tblLayout w:type="fixed"/>
        <w:tblLook w:val="04A0"/>
      </w:tblPr>
      <w:tblGrid>
        <w:gridCol w:w="528"/>
        <w:gridCol w:w="1848"/>
        <w:gridCol w:w="855"/>
        <w:gridCol w:w="1464"/>
        <w:gridCol w:w="1367"/>
        <w:gridCol w:w="1134"/>
        <w:gridCol w:w="1189"/>
        <w:gridCol w:w="23"/>
        <w:gridCol w:w="1339"/>
      </w:tblGrid>
      <w:tr w:rsidR="00C94BAC" w:rsidTr="00F43E6C">
        <w:trPr>
          <w:trHeight w:val="1080"/>
        </w:trPr>
        <w:tc>
          <w:tcPr>
            <w:tcW w:w="528" w:type="dxa"/>
            <w:vMerge w:val="restart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3E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3E6C">
              <w:rPr>
                <w:rFonts w:ascii="Times New Roman" w:hAnsi="Times New Roman" w:cs="Times New Roman"/>
              </w:rPr>
              <w:t>/</w:t>
            </w:r>
            <w:proofErr w:type="spellStart"/>
            <w:r w:rsidRPr="00F43E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855" w:type="dxa"/>
            <w:vMerge w:val="restart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64" w:type="dxa"/>
            <w:vMerge w:val="restart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Время проведения мероприятия</w:t>
            </w:r>
          </w:p>
        </w:tc>
        <w:tc>
          <w:tcPr>
            <w:tcW w:w="1367" w:type="dxa"/>
            <w:vMerge w:val="restart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Ф.И.О., должность ответственного лица, контактный телефон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Ф.И.О. консультанта, контактный телефон</w:t>
            </w:r>
          </w:p>
        </w:tc>
      </w:tr>
      <w:tr w:rsidR="00C94BAC" w:rsidTr="00F43E6C">
        <w:trPr>
          <w:trHeight w:val="525"/>
        </w:trPr>
        <w:tc>
          <w:tcPr>
            <w:tcW w:w="528" w:type="dxa"/>
            <w:vMerge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Адвокат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Судебный пристав</w:t>
            </w:r>
          </w:p>
        </w:tc>
      </w:tr>
      <w:tr w:rsidR="00C94BAC" w:rsidTr="00F43E6C">
        <w:tc>
          <w:tcPr>
            <w:tcW w:w="528" w:type="dxa"/>
          </w:tcPr>
          <w:p w:rsidR="00C94BAC" w:rsidRPr="00F43E6C" w:rsidRDefault="00C94BAC" w:rsidP="009A001A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94BAC" w:rsidRPr="00F43E6C" w:rsidRDefault="00C94BAC" w:rsidP="00E53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ГКОУ </w:t>
            </w:r>
          </w:p>
          <w:p w:rsidR="00C94BAC" w:rsidRPr="00F43E6C" w:rsidRDefault="00C94BAC" w:rsidP="00E53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«Детский дом (смешанный) № 23 «Колокольчик»</w:t>
            </w:r>
          </w:p>
        </w:tc>
        <w:tc>
          <w:tcPr>
            <w:tcW w:w="855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поселок 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Затеречный,</w:t>
            </w:r>
          </w:p>
          <w:p w:rsidR="00C94BAC" w:rsidRPr="00F43E6C" w:rsidRDefault="00C94BAC" w:rsidP="00E53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ул. Котельная, д.2</w:t>
            </w:r>
          </w:p>
        </w:tc>
        <w:tc>
          <w:tcPr>
            <w:tcW w:w="1464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15.00 -17.00</w:t>
            </w:r>
          </w:p>
        </w:tc>
        <w:tc>
          <w:tcPr>
            <w:tcW w:w="1367" w:type="dxa"/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Рогозина Алена Алексеевна-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(86558)2-48-93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8(962)021-23-77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E6C">
              <w:rPr>
                <w:rFonts w:ascii="Times New Roman" w:hAnsi="Times New Roman" w:cs="Times New Roman"/>
              </w:rPr>
              <w:t>Светенко</w:t>
            </w:r>
            <w:proofErr w:type="spellEnd"/>
            <w:r w:rsidRPr="00F43E6C">
              <w:rPr>
                <w:rFonts w:ascii="Times New Roman" w:hAnsi="Times New Roman" w:cs="Times New Roman"/>
              </w:rPr>
              <w:t xml:space="preserve"> Инна Васильевна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8(903)417-47-08;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Кожевникова Галина Григорьевна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8(909)751-48-12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F43E6C">
              <w:rPr>
                <w:rFonts w:ascii="Times New Roman" w:eastAsia="Arial Unicode MS" w:hAnsi="Times New Roman" w:cs="Times New Roman"/>
              </w:rPr>
              <w:t>Кайванов</w:t>
            </w:r>
            <w:proofErr w:type="spellEnd"/>
            <w:r w:rsidRPr="00F43E6C">
              <w:rPr>
                <w:rFonts w:ascii="Times New Roman" w:eastAsia="Arial Unicode MS" w:hAnsi="Times New Roman" w:cs="Times New Roman"/>
              </w:rPr>
              <w:t xml:space="preserve"> Александр Иванович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eastAsia="Arial Unicode MS" w:hAnsi="Times New Roman" w:cs="Times New Roman"/>
              </w:rPr>
              <w:t>(86558) 4-43-80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 xml:space="preserve">Судебные приставы-исполнители </w:t>
            </w:r>
            <w:proofErr w:type="spellStart"/>
            <w:r w:rsidRPr="00F43E6C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F43E6C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F43E6C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8(905)413-56-08;</w:t>
            </w:r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E6C">
              <w:rPr>
                <w:rFonts w:ascii="Times New Roman" w:hAnsi="Times New Roman" w:cs="Times New Roman"/>
              </w:rPr>
              <w:t>Джумаева</w:t>
            </w:r>
            <w:proofErr w:type="spellEnd"/>
            <w:r w:rsidRPr="00F43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E6C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F43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E6C">
              <w:rPr>
                <w:rFonts w:ascii="Times New Roman" w:hAnsi="Times New Roman" w:cs="Times New Roman"/>
              </w:rPr>
              <w:t>Мухаремовна</w:t>
            </w:r>
            <w:proofErr w:type="spellEnd"/>
          </w:p>
          <w:p w:rsidR="00C94BAC" w:rsidRPr="00F43E6C" w:rsidRDefault="00C94BAC" w:rsidP="00E5393C">
            <w:pPr>
              <w:jc w:val="center"/>
              <w:rPr>
                <w:rFonts w:ascii="Times New Roman" w:hAnsi="Times New Roman" w:cs="Times New Roman"/>
              </w:rPr>
            </w:pPr>
            <w:r w:rsidRPr="00F43E6C">
              <w:rPr>
                <w:rFonts w:ascii="Times New Roman" w:hAnsi="Times New Roman" w:cs="Times New Roman"/>
              </w:rPr>
              <w:t>8(961)491-61-30</w:t>
            </w:r>
          </w:p>
        </w:tc>
      </w:tr>
    </w:tbl>
    <w:p w:rsidR="009A001A" w:rsidRDefault="009A001A" w:rsidP="009A001A">
      <w:pPr>
        <w:jc w:val="center"/>
      </w:pPr>
    </w:p>
    <w:sectPr w:rsidR="009A001A" w:rsidSect="0028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0EE"/>
    <w:rsid w:val="002821E7"/>
    <w:rsid w:val="003870EE"/>
    <w:rsid w:val="007804AC"/>
    <w:rsid w:val="009A001A"/>
    <w:rsid w:val="00A31366"/>
    <w:rsid w:val="00C94BAC"/>
    <w:rsid w:val="00F4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870EE"/>
    <w:rPr>
      <w:b/>
      <w:bCs/>
    </w:rPr>
  </w:style>
  <w:style w:type="paragraph" w:styleId="a5">
    <w:name w:val="Body Text"/>
    <w:basedOn w:val="a"/>
    <w:link w:val="a6"/>
    <w:rsid w:val="0038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870EE"/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3870EE"/>
  </w:style>
  <w:style w:type="character" w:styleId="a7">
    <w:name w:val="Hyperlink"/>
    <w:basedOn w:val="a0"/>
    <w:rsid w:val="009A0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ftekumsk@stavz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2014-11-13T11:54:00Z</dcterms:created>
  <dcterms:modified xsi:type="dcterms:W3CDTF">2014-11-13T11:46:00Z</dcterms:modified>
</cp:coreProperties>
</file>